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4" w:type="dxa"/>
        <w:tblLayout w:type="fixed"/>
        <w:tblLook w:val="04A0"/>
      </w:tblPr>
      <w:tblGrid>
        <w:gridCol w:w="1866"/>
        <w:gridCol w:w="7488"/>
      </w:tblGrid>
      <w:tr w:rsidR="00246AA8">
        <w:tc>
          <w:tcPr>
            <w:tcW w:w="1866" w:type="dxa"/>
            <w:tcBorders>
              <w:bottom w:val="double" w:sz="4" w:space="0" w:color="000000"/>
            </w:tcBorders>
          </w:tcPr>
          <w:p w:rsidR="00246AA8" w:rsidRDefault="00930A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8225" cy="11811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tcBorders>
              <w:bottom w:val="double" w:sz="4" w:space="0" w:color="000000"/>
            </w:tcBorders>
          </w:tcPr>
          <w:p w:rsidR="00246AA8" w:rsidRDefault="00246A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46AA8" w:rsidRDefault="00246A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46AA8" w:rsidRDefault="00930ACE">
            <w:pPr>
              <w:spacing w:after="0" w:line="240" w:lineRule="auto"/>
              <w:jc w:val="center"/>
              <w:rPr>
                <w:b/>
                <w:sz w:val="47"/>
                <w:szCs w:val="47"/>
              </w:rPr>
            </w:pPr>
            <w:r>
              <w:rPr>
                <w:b/>
                <w:sz w:val="47"/>
                <w:szCs w:val="47"/>
              </w:rPr>
              <w:t>Федерация Шахмат</w:t>
            </w:r>
          </w:p>
          <w:p w:rsidR="00246AA8" w:rsidRDefault="00930ACE">
            <w:pPr>
              <w:spacing w:after="0" w:line="240" w:lineRule="auto"/>
              <w:jc w:val="center"/>
              <w:rPr>
                <w:sz w:val="47"/>
                <w:szCs w:val="47"/>
              </w:rPr>
            </w:pPr>
            <w:r>
              <w:rPr>
                <w:b/>
                <w:sz w:val="47"/>
                <w:szCs w:val="47"/>
              </w:rPr>
              <w:t>Алтайского края</w:t>
            </w:r>
          </w:p>
          <w:p w:rsidR="00246AA8" w:rsidRDefault="00930AC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=== судейско-квалификационная комиссия ===</w:t>
            </w:r>
          </w:p>
        </w:tc>
      </w:tr>
    </w:tbl>
    <w:p w:rsidR="00246AA8" w:rsidRDefault="00246A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46AA8" w:rsidRDefault="00930A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СПРАВКА</w:t>
      </w:r>
    </w:p>
    <w:p w:rsidR="00246AA8" w:rsidRDefault="00930A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 составе судейской коллегии спортивного мероприятия</w:t>
      </w:r>
    </w:p>
    <w:p w:rsidR="00246AA8" w:rsidRDefault="00246AA8">
      <w:pPr>
        <w:rPr>
          <w:rFonts w:ascii="Times New Roman" w:hAnsi="Times New Roman" w:cs="Times New Roman"/>
          <w:sz w:val="28"/>
          <w:szCs w:val="28"/>
        </w:rPr>
      </w:pPr>
    </w:p>
    <w:p w:rsidR="00246AA8" w:rsidRDefault="00930AC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мероприятие: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Первенство Алтайского края по шахматам среди 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, проживающих в сельской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местности</w:t>
      </w:r>
    </w:p>
    <w:p w:rsidR="00246AA8" w:rsidRDefault="00930A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3663E8" w:rsidRPr="003663E8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Алтайский край, с. Ключи, ул. </w:t>
      </w:r>
      <w:proofErr w:type="gramStart"/>
      <w:r w:rsidR="003663E8" w:rsidRPr="003663E8">
        <w:rPr>
          <w:rFonts w:ascii="Times New Roman" w:hAnsi="Times New Roman" w:cs="Times New Roman"/>
          <w:b/>
          <w:sz w:val="28"/>
          <w:szCs w:val="28"/>
          <w:u w:val="single"/>
        </w:rPr>
        <w:t>Красноармейская</w:t>
      </w:r>
      <w:proofErr w:type="gramEnd"/>
      <w:r w:rsidR="003663E8" w:rsidRPr="003663E8">
        <w:rPr>
          <w:rFonts w:ascii="Times New Roman" w:hAnsi="Times New Roman" w:cs="Times New Roman"/>
          <w:b/>
          <w:sz w:val="28"/>
          <w:szCs w:val="28"/>
          <w:u w:val="single"/>
        </w:rPr>
        <w:t>, 104, КГБПОУ «Ключевский ЛПО имени А.В. Гукова»</w:t>
      </w:r>
    </w:p>
    <w:p w:rsidR="00246AA8" w:rsidRDefault="00930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проведения: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63E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663E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</w:t>
      </w:r>
      <w:r w:rsidR="003663E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46AA8" w:rsidRDefault="00930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судейской коллегии по указанному спортивному мероприятию:</w:t>
      </w:r>
    </w:p>
    <w:tbl>
      <w:tblPr>
        <w:tblW w:w="5000" w:type="pct"/>
        <w:jc w:val="center"/>
        <w:tblLayout w:type="fixed"/>
        <w:tblLook w:val="04A0"/>
      </w:tblPr>
      <w:tblGrid>
        <w:gridCol w:w="550"/>
        <w:gridCol w:w="2661"/>
        <w:gridCol w:w="1703"/>
        <w:gridCol w:w="1414"/>
        <w:gridCol w:w="1996"/>
        <w:gridCol w:w="1246"/>
      </w:tblGrid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proofErr w:type="spellStart"/>
            <w:proofErr w:type="gramStart"/>
            <w:r w:rsidRPr="003663E8">
              <w:rPr>
                <w:rFonts w:ascii="Times New Roman" w:eastAsia="Calibri" w:hAnsi="Times New Roman" w:cs="Times New Roman"/>
                <w:sz w:val="32"/>
                <w:szCs w:val="28"/>
                <w:vertAlign w:val="superscript"/>
                <w:lang w:eastAsia="ru-RU"/>
              </w:rPr>
              <w:t>п</w:t>
            </w:r>
            <w:proofErr w:type="spellEnd"/>
            <w:proofErr w:type="gramEnd"/>
            <w:r w:rsidRPr="003663E8">
              <w:rPr>
                <w:rFonts w:ascii="Times New Roman" w:eastAsia="Calibri" w:hAnsi="Times New Roman" w:cs="Times New Roman"/>
                <w:sz w:val="32"/>
                <w:szCs w:val="28"/>
                <w:lang w:eastAsia="ru-RU"/>
              </w:rPr>
              <w:t>/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32"/>
                <w:szCs w:val="28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</w:pPr>
            <w:proofErr w:type="spellStart"/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  <w:t>Субъект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  <w:t xml:space="preserve"> РФ,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  <w:t>город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Оценка работы гл. судьей</w:t>
            </w: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Петунин Евгений Николаевич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ССВК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OLE_LINK3"/>
            <w:bookmarkStart w:id="1" w:name="OLE_LINK2"/>
            <w:bookmarkStart w:id="2" w:name="OLE_LINK1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Алтайский край,</w:t>
            </w:r>
            <w:bookmarkEnd w:id="0"/>
            <w:bookmarkEnd w:id="1"/>
            <w:bookmarkEnd w:id="2"/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Барнаул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Николай Иванович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СС1К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Алтайский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край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Славгород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Майер Александр Владимирович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линейный судья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СС2К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Алтайский край,</w:t>
            </w:r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Мамонтово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Мананникова Ольга Викторовна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линейный судья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СС2К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Алтайский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край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Тальменка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Русина</w:t>
            </w:r>
          </w:p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линейный судья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СС3К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Алтайский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край</w:t>
            </w:r>
            <w:proofErr w:type="spell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,</w:t>
            </w:r>
          </w:p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Ребриха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3663E8" w:rsidRPr="003663E8" w:rsidTr="00904E99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Брауэр Олеся Юрьевна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линейный судья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СС3К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Алтайский край, с. </w:t>
            </w:r>
            <w:proofErr w:type="spellStart"/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Дегтярка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3E8" w:rsidRPr="003663E8" w:rsidRDefault="003663E8" w:rsidP="003663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отлично</w:t>
            </w:r>
          </w:p>
        </w:tc>
      </w:tr>
    </w:tbl>
    <w:p w:rsidR="00246AA8" w:rsidRDefault="00246AA8"/>
    <w:p w:rsidR="00246AA8" w:rsidRDefault="00930A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Е.Н. Петунин</w:t>
      </w:r>
      <w:r>
        <w:rPr>
          <w:rFonts w:ascii="Times New Roman" w:hAnsi="Times New Roman" w:cs="Times New Roman"/>
          <w:sz w:val="28"/>
          <w:szCs w:val="28"/>
        </w:rPr>
        <w:t>, СС</w:t>
      </w:r>
      <w:r w:rsidR="003663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К, / </w:t>
      </w:r>
      <w:r w:rsidR="003663E8">
        <w:rPr>
          <w:rFonts w:ascii="Times New Roman" w:hAnsi="Times New Roman" w:cs="Times New Roman"/>
          <w:sz w:val="28"/>
          <w:szCs w:val="28"/>
        </w:rPr>
        <w:t>Барнаул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46AA8" w:rsidRDefault="00246AA8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46AA8" w:rsidRDefault="00930ACE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</w:t>
      </w:r>
      <w:r w:rsidR="003663E8">
        <w:rPr>
          <w:rFonts w:ascii="Times New Roman" w:hAnsi="Times New Roman" w:cs="Times New Roman"/>
          <w:sz w:val="28"/>
          <w:szCs w:val="28"/>
        </w:rPr>
        <w:t>И.</w:t>
      </w:r>
      <w:r w:rsidR="003663E8" w:rsidRPr="003663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</w:t>
      </w:r>
      <w:r>
        <w:rPr>
          <w:rFonts w:ascii="Times New Roman" w:hAnsi="Times New Roman" w:cs="Times New Roman"/>
          <w:sz w:val="28"/>
          <w:szCs w:val="28"/>
        </w:rPr>
        <w:t>, СС</w:t>
      </w:r>
      <w:r w:rsidR="003663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К, /</w:t>
      </w:r>
      <w:r w:rsidR="003663E8">
        <w:rPr>
          <w:rFonts w:ascii="Times New Roman" w:hAnsi="Times New Roman" w:cs="Times New Roman"/>
          <w:sz w:val="28"/>
          <w:szCs w:val="28"/>
        </w:rPr>
        <w:t>Славгород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246AA8" w:rsidSect="00C47DEE">
      <w:pgSz w:w="11906" w:h="16838"/>
      <w:pgMar w:top="709" w:right="851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46AA8"/>
    <w:rsid w:val="00246AA8"/>
    <w:rsid w:val="003663E8"/>
    <w:rsid w:val="00930ACE"/>
    <w:rsid w:val="00934E06"/>
    <w:rsid w:val="00AE1B6B"/>
    <w:rsid w:val="00C47DEE"/>
    <w:rsid w:val="00EB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630E5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EB68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EB68A7"/>
    <w:pPr>
      <w:spacing w:after="140"/>
    </w:pPr>
  </w:style>
  <w:style w:type="paragraph" w:styleId="a7">
    <w:name w:val="List"/>
    <w:basedOn w:val="a6"/>
    <w:rsid w:val="00EB68A7"/>
    <w:rPr>
      <w:rFonts w:cs="Lucida Sans"/>
    </w:rPr>
  </w:style>
  <w:style w:type="paragraph" w:styleId="a8">
    <w:name w:val="caption"/>
    <w:basedOn w:val="a"/>
    <w:qFormat/>
    <w:rsid w:val="00EB68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EB68A7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8630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292B15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aa">
    <w:name w:val="Без списка"/>
    <w:uiPriority w:val="99"/>
    <w:semiHidden/>
    <w:unhideWhenUsed/>
    <w:qFormat/>
    <w:rsid w:val="00EB6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1010</Characters>
  <Application>Microsoft Office Word</Application>
  <DocSecurity>0</DocSecurity>
  <Lines>8</Lines>
  <Paragraphs>2</Paragraphs>
  <ScaleCrop>false</ScaleCrop>
  <Company>КШК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Бакс</dc:creator>
  <dc:description/>
  <cp:lastModifiedBy>Директор</cp:lastModifiedBy>
  <cp:revision>46</cp:revision>
  <cp:lastPrinted>2025-06-25T03:06:00Z</cp:lastPrinted>
  <dcterms:created xsi:type="dcterms:W3CDTF">2021-12-10T02:45:00Z</dcterms:created>
  <dcterms:modified xsi:type="dcterms:W3CDTF">2025-06-25T03:06:00Z</dcterms:modified>
  <dc:language>ru-RU</dc:language>
</cp:coreProperties>
</file>